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BA" w:rsidRPr="008709E1" w:rsidRDefault="009B48C7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4F191BB5" wp14:editId="1148D123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892810" cy="872326"/>
            <wp:effectExtent l="0" t="0" r="2540" b="4445"/>
            <wp:wrapNone/>
            <wp:docPr id="5" name="Imagem 5" descr="D:\PEN DRIVE 21.01.14\Logomarca C.M.E.png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N DRIVE 21.01.14\Logomarca C.M.E.png n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7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039A8472" wp14:editId="59D7B4DF">
            <wp:simplePos x="0" y="0"/>
            <wp:positionH relativeFrom="column">
              <wp:posOffset>335915</wp:posOffset>
            </wp:positionH>
            <wp:positionV relativeFrom="paragraph">
              <wp:posOffset>-33020</wp:posOffset>
            </wp:positionV>
            <wp:extent cx="781050" cy="7810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ado de Rorai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3BA" w:rsidRPr="008709E1">
        <w:rPr>
          <w:rFonts w:ascii="Arial" w:hAnsi="Arial" w:cs="Arial"/>
          <w:sz w:val="20"/>
          <w:szCs w:val="20"/>
        </w:rPr>
        <w:t>ESTADO DE RORAIMA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sz w:val="20"/>
          <w:szCs w:val="20"/>
        </w:rPr>
        <w:t>POL</w:t>
      </w:r>
      <w:r w:rsidR="000601AF">
        <w:rPr>
          <w:rFonts w:ascii="Arial" w:hAnsi="Arial" w:cs="Arial"/>
          <w:sz w:val="20"/>
          <w:szCs w:val="20"/>
        </w:rPr>
        <w:t>Í</w:t>
      </w:r>
      <w:r w:rsidRPr="008709E1">
        <w:rPr>
          <w:rFonts w:ascii="Arial" w:hAnsi="Arial" w:cs="Arial"/>
          <w:sz w:val="20"/>
          <w:szCs w:val="20"/>
        </w:rPr>
        <w:t>CIA MILITAR DE RORAIMA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sz w:val="20"/>
          <w:szCs w:val="20"/>
        </w:rPr>
        <w:t>COL</w:t>
      </w:r>
      <w:r w:rsidR="000601AF">
        <w:rPr>
          <w:rFonts w:ascii="Arial" w:hAnsi="Arial" w:cs="Arial"/>
          <w:sz w:val="20"/>
          <w:szCs w:val="20"/>
        </w:rPr>
        <w:t>É</w:t>
      </w:r>
      <w:r w:rsidRPr="008709E1">
        <w:rPr>
          <w:rFonts w:ascii="Arial" w:hAnsi="Arial" w:cs="Arial"/>
          <w:sz w:val="20"/>
          <w:szCs w:val="20"/>
        </w:rPr>
        <w:t>GIO MILITAR ESTADUAL DE ENSINO FUNDAMENTAL E MÉDIO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sz w:val="20"/>
          <w:szCs w:val="20"/>
        </w:rPr>
        <w:t>“CEL PM DERLY LUIZ VIEIRA BORGES”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sz w:val="20"/>
          <w:szCs w:val="20"/>
        </w:rPr>
        <w:t>SEÇÃO TÉCNICA DE ENSINO - STE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sz w:val="20"/>
          <w:szCs w:val="20"/>
        </w:rPr>
        <w:t>“Amazônia: Patrimônio dos brasileiros”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8E23BA" w:rsidRPr="008709E1" w:rsidRDefault="009B48C7" w:rsidP="008E23BA">
      <w:pPr>
        <w:ind w:left="567" w:right="-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EMENTA DAS DISCIPLINAS PARA O </w:t>
      </w:r>
      <w:r w:rsidR="00675935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º BIMESTRE 201</w:t>
      </w:r>
      <w:r w:rsidR="000D211A">
        <w:rPr>
          <w:rFonts w:ascii="Arial" w:hAnsi="Arial" w:cs="Arial"/>
          <w:b/>
          <w:bCs/>
          <w:sz w:val="20"/>
          <w:szCs w:val="20"/>
        </w:rPr>
        <w:t>9</w:t>
      </w:r>
      <w:r w:rsidR="008E23BA" w:rsidRPr="008709E1">
        <w:rPr>
          <w:rFonts w:ascii="Arial" w:hAnsi="Arial" w:cs="Arial"/>
          <w:b/>
          <w:bCs/>
          <w:sz w:val="20"/>
          <w:szCs w:val="20"/>
        </w:rPr>
        <w:t xml:space="preserve"> </w:t>
      </w:r>
      <w:r w:rsidR="00675935">
        <w:rPr>
          <w:rFonts w:ascii="Arial" w:hAnsi="Arial" w:cs="Arial"/>
          <w:b/>
          <w:bCs/>
          <w:sz w:val="20"/>
          <w:szCs w:val="20"/>
        </w:rPr>
        <w:t>–</w:t>
      </w:r>
      <w:r w:rsidR="008E23BA" w:rsidRPr="008709E1">
        <w:rPr>
          <w:rFonts w:ascii="Arial" w:hAnsi="Arial" w:cs="Arial"/>
          <w:b/>
          <w:bCs/>
          <w:sz w:val="20"/>
          <w:szCs w:val="20"/>
        </w:rPr>
        <w:t xml:space="preserve"> </w:t>
      </w:r>
      <w:r w:rsidR="00675935">
        <w:rPr>
          <w:rFonts w:ascii="Arial" w:hAnsi="Arial" w:cs="Arial"/>
          <w:b/>
          <w:bCs/>
          <w:sz w:val="20"/>
          <w:szCs w:val="20"/>
        </w:rPr>
        <w:t>E.M. – 1ª SÉRIE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928"/>
        <w:gridCol w:w="6900"/>
        <w:gridCol w:w="1109"/>
      </w:tblGrid>
      <w:tr w:rsidR="00360E45" w:rsidRPr="0087434D" w:rsidTr="0009460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E45" w:rsidRPr="0087434D" w:rsidRDefault="00360E45" w:rsidP="0087434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E45" w:rsidRPr="0087434D" w:rsidRDefault="00360E45" w:rsidP="0087434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60E45" w:rsidRPr="00394089" w:rsidRDefault="00360E45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E45" w:rsidRPr="0087434D" w:rsidRDefault="00360E45" w:rsidP="0087434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394089" w:rsidRPr="0087434D" w:rsidTr="00360E45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1B611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LÍNGUA PORTUGUESA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9" w:rsidRPr="00097ED0" w:rsidRDefault="00394089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Default="00394089" w:rsidP="003940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VALORES E ATITUDES</w:t>
            </w:r>
            <w:r w:rsidRPr="0039408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94089" w:rsidRPr="00394089" w:rsidRDefault="00394089" w:rsidP="0039408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A avaliação será permanente e integral, sendo observado o envolvimento do aluno com os temas estudados, sua participação e interesse. Também serão observados aspectos como pontualidade, assiduidade e relações interpessoais.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394089" w:rsidRPr="0087434D" w:rsidTr="00094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1B611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9" w:rsidRPr="00097ED0" w:rsidRDefault="00394089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Redação:</w:t>
            </w:r>
          </w:p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10pts</w:t>
            </w:r>
          </w:p>
        </w:tc>
      </w:tr>
      <w:tr w:rsidR="001B611F" w:rsidRPr="0087434D" w:rsidTr="00094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1F" w:rsidRPr="0087434D" w:rsidRDefault="001B611F" w:rsidP="001B611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1F" w:rsidRPr="00097ED0" w:rsidRDefault="001B611F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F" w:rsidRPr="00394089" w:rsidRDefault="001B611F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 DE DIAGNÓSTICO MULTIDISCIPLINAR (TDM):</w:t>
            </w:r>
          </w:p>
          <w:p w:rsidR="001B611F" w:rsidRPr="00394089" w:rsidRDefault="001B611F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 xml:space="preserve">Leitura: </w:t>
            </w:r>
          </w:p>
          <w:p w:rsidR="001B611F" w:rsidRPr="00394089" w:rsidRDefault="001B611F" w:rsidP="00394089">
            <w:pPr>
              <w:numPr>
                <w:ilvl w:val="0"/>
                <w:numId w:val="18"/>
              </w:numPr>
              <w:tabs>
                <w:tab w:val="left" w:pos="104"/>
              </w:tabs>
              <w:spacing w:after="0"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 Interpretação e compreensão textual</w:t>
            </w:r>
          </w:p>
          <w:p w:rsidR="001B611F" w:rsidRPr="00394089" w:rsidRDefault="001B611F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11F" w:rsidRPr="00394089" w:rsidRDefault="001B611F" w:rsidP="0039408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Literatura:</w:t>
            </w:r>
          </w:p>
          <w:p w:rsidR="001B611F" w:rsidRPr="00394089" w:rsidRDefault="001B611F" w:rsidP="00394089">
            <w:pPr>
              <w:pStyle w:val="PargrafodaLista"/>
              <w:numPr>
                <w:ilvl w:val="0"/>
                <w:numId w:val="19"/>
              </w:numPr>
              <w:spacing w:after="0" w:line="276" w:lineRule="auto"/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O Pré-modernismo</w:t>
            </w:r>
          </w:p>
          <w:p w:rsidR="001B611F" w:rsidRPr="00394089" w:rsidRDefault="001B611F" w:rsidP="0039408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11F" w:rsidRPr="00394089" w:rsidRDefault="001B611F" w:rsidP="0039408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Aspectos gramaticais</w:t>
            </w:r>
            <w:r w:rsidRPr="0039408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611F" w:rsidRPr="00394089" w:rsidRDefault="001B611F" w:rsidP="00394089">
            <w:pPr>
              <w:pStyle w:val="PargrafodaLista"/>
              <w:numPr>
                <w:ilvl w:val="0"/>
                <w:numId w:val="20"/>
              </w:numPr>
              <w:spacing w:after="0" w:line="276" w:lineRule="auto"/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Concordância verbal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1F" w:rsidRPr="0087434D" w:rsidRDefault="001B611F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1B611F" w:rsidRPr="0087434D" w:rsidTr="00094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F" w:rsidRPr="0087434D" w:rsidRDefault="001B611F" w:rsidP="001B611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1F" w:rsidRPr="00097ED0" w:rsidRDefault="001B611F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01/04 a 04/04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F" w:rsidRPr="00394089" w:rsidRDefault="001B611F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AVALIAÇÃO BIMESTRAL:</w:t>
            </w:r>
            <w:r w:rsidRPr="0039408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1B611F" w:rsidRPr="00394089" w:rsidRDefault="001B611F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 xml:space="preserve">Leitura: </w:t>
            </w:r>
          </w:p>
          <w:p w:rsidR="001B611F" w:rsidRPr="00394089" w:rsidRDefault="001B611F" w:rsidP="00394089">
            <w:pPr>
              <w:numPr>
                <w:ilvl w:val="0"/>
                <w:numId w:val="18"/>
              </w:numPr>
              <w:tabs>
                <w:tab w:val="left" w:pos="104"/>
              </w:tabs>
              <w:spacing w:after="0"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 Interpretação e compreensão textual</w:t>
            </w:r>
          </w:p>
          <w:p w:rsidR="001B611F" w:rsidRPr="00394089" w:rsidRDefault="001B611F" w:rsidP="00394089">
            <w:pPr>
              <w:tabs>
                <w:tab w:val="left" w:pos="345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11F" w:rsidRPr="00394089" w:rsidRDefault="001B611F" w:rsidP="0039408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Literatura:</w:t>
            </w:r>
          </w:p>
          <w:p w:rsidR="001B611F" w:rsidRPr="00394089" w:rsidRDefault="001B611F" w:rsidP="00394089">
            <w:pPr>
              <w:pStyle w:val="PargrafodaLista"/>
              <w:numPr>
                <w:ilvl w:val="0"/>
                <w:numId w:val="19"/>
              </w:numPr>
              <w:spacing w:after="0" w:line="276" w:lineRule="auto"/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O modernismo</w:t>
            </w:r>
          </w:p>
          <w:p w:rsidR="001B611F" w:rsidRPr="00394089" w:rsidRDefault="001B611F" w:rsidP="00394089">
            <w:pPr>
              <w:pStyle w:val="PargrafodaLista"/>
              <w:numPr>
                <w:ilvl w:val="0"/>
                <w:numId w:val="19"/>
              </w:numPr>
              <w:spacing w:after="0" w:line="276" w:lineRule="auto"/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A Geração de 22</w:t>
            </w:r>
          </w:p>
          <w:p w:rsidR="001B611F" w:rsidRPr="00394089" w:rsidRDefault="001B611F" w:rsidP="0039408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11F" w:rsidRPr="00394089" w:rsidRDefault="001B611F" w:rsidP="0039408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Aspectos gramaticais</w:t>
            </w:r>
            <w:r w:rsidRPr="0039408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611F" w:rsidRPr="00394089" w:rsidRDefault="001B611F" w:rsidP="00394089">
            <w:pPr>
              <w:pStyle w:val="PargrafodaLista"/>
              <w:numPr>
                <w:ilvl w:val="0"/>
                <w:numId w:val="20"/>
              </w:numPr>
              <w:spacing w:after="0" w:line="276" w:lineRule="auto"/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Concordância verbal</w:t>
            </w:r>
          </w:p>
          <w:p w:rsidR="001B611F" w:rsidRPr="00394089" w:rsidRDefault="001B611F" w:rsidP="00394089">
            <w:pPr>
              <w:pStyle w:val="PargrafodaLista"/>
              <w:numPr>
                <w:ilvl w:val="0"/>
                <w:numId w:val="20"/>
              </w:numPr>
              <w:spacing w:after="0" w:line="276" w:lineRule="auto"/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Concordância nominal</w:t>
            </w:r>
          </w:p>
          <w:p w:rsidR="001B611F" w:rsidRPr="00394089" w:rsidRDefault="001B611F" w:rsidP="00394089">
            <w:pPr>
              <w:pStyle w:val="PargrafodaLista"/>
              <w:numPr>
                <w:ilvl w:val="0"/>
                <w:numId w:val="20"/>
              </w:numPr>
              <w:spacing w:after="0" w:line="276" w:lineRule="auto"/>
              <w:ind w:left="147" w:hanging="142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Regência verbal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F" w:rsidRPr="0087434D" w:rsidRDefault="001B611F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50pts</w:t>
            </w:r>
          </w:p>
        </w:tc>
      </w:tr>
      <w:tr w:rsidR="00360E45" w:rsidRPr="0087434D" w:rsidTr="00094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45" w:rsidRPr="0087434D" w:rsidRDefault="00360E45" w:rsidP="0087434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E45" w:rsidRPr="00394089" w:rsidRDefault="00360E45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E45" w:rsidRPr="0087434D" w:rsidRDefault="00360E45" w:rsidP="0087434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D211A" w:rsidRPr="0087434D" w:rsidTr="003D6A3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D211A" w:rsidRPr="0087434D" w:rsidRDefault="000D211A" w:rsidP="003D6A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D211A" w:rsidRPr="0087434D" w:rsidRDefault="000D211A" w:rsidP="003D6A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D211A" w:rsidRPr="00394089" w:rsidRDefault="000D211A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D211A" w:rsidRPr="0087434D" w:rsidRDefault="000D211A" w:rsidP="003D6A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394089" w:rsidRPr="0087434D" w:rsidTr="003D6A36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1B611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9" w:rsidRPr="00097ED0" w:rsidRDefault="00394089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VALORES E ATITUDES</w:t>
            </w:r>
            <w:r w:rsidRPr="0039408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Exercícios individuais no caderno, participação em debate nas aulas de Matemática, assiduidade, responsabilidade, pontualidade na entrega das tarefas, etc.</w:t>
            </w:r>
          </w:p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4089" w:rsidRPr="00394089" w:rsidRDefault="00394089" w:rsidP="0039408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bCs/>
                <w:sz w:val="20"/>
                <w:szCs w:val="20"/>
              </w:rPr>
              <w:t>1º BIMESTRE</w:t>
            </w:r>
          </w:p>
          <w:p w:rsidR="00394089" w:rsidRPr="00394089" w:rsidRDefault="00394089" w:rsidP="0039408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bCs/>
                <w:sz w:val="20"/>
                <w:szCs w:val="20"/>
              </w:rPr>
              <w:t>– Avaliação para diagnóstico.</w:t>
            </w:r>
          </w:p>
          <w:p w:rsidR="00394089" w:rsidRPr="00394089" w:rsidRDefault="00394089" w:rsidP="0039408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bCs/>
                <w:sz w:val="20"/>
                <w:szCs w:val="20"/>
              </w:rPr>
              <w:t>1 – Uma introdução à linguagem dos conjuntos.</w:t>
            </w:r>
          </w:p>
          <w:p w:rsidR="00394089" w:rsidRPr="00394089" w:rsidRDefault="00394089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Representação de um conjunto;</w:t>
            </w:r>
          </w:p>
          <w:p w:rsidR="00394089" w:rsidRPr="00394089" w:rsidRDefault="00394089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Conjunto unitário e conjunto vazio;</w:t>
            </w:r>
          </w:p>
          <w:p w:rsidR="00394089" w:rsidRPr="00394089" w:rsidRDefault="00394089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Conjunto finito e conjunto infinito;</w:t>
            </w:r>
          </w:p>
          <w:p w:rsidR="00394089" w:rsidRPr="00394089" w:rsidRDefault="00394089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Subconjunto;</w:t>
            </w:r>
          </w:p>
          <w:p w:rsidR="00394089" w:rsidRPr="00394089" w:rsidRDefault="00394089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Igualdade de conjunto;</w:t>
            </w:r>
          </w:p>
          <w:p w:rsidR="00394089" w:rsidRPr="00394089" w:rsidRDefault="00394089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Conjunto universo;</w:t>
            </w:r>
          </w:p>
          <w:p w:rsidR="00394089" w:rsidRPr="00394089" w:rsidRDefault="00394089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Operações entre conjuntos;</w:t>
            </w:r>
          </w:p>
          <w:p w:rsidR="00394089" w:rsidRPr="00394089" w:rsidRDefault="00394089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Conjunto diferença;</w:t>
            </w:r>
          </w:p>
          <w:p w:rsidR="00394089" w:rsidRPr="00394089" w:rsidRDefault="00394089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Conjunto complementar;</w:t>
            </w:r>
          </w:p>
          <w:p w:rsidR="00394089" w:rsidRPr="00394089" w:rsidRDefault="00394089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Problemas sobre quantidades de elementos de conjuntos finitos;</w:t>
            </w:r>
          </w:p>
          <w:p w:rsidR="00394089" w:rsidRPr="00394089" w:rsidRDefault="00394089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lastRenderedPageBreak/>
              <w:t>Conjuntos numéricos;</w:t>
            </w:r>
          </w:p>
          <w:p w:rsidR="00394089" w:rsidRPr="00394089" w:rsidRDefault="00394089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O eixo real;</w:t>
            </w:r>
          </w:p>
          <w:p w:rsidR="00394089" w:rsidRPr="00394089" w:rsidRDefault="00394089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Intervalos.</w:t>
            </w:r>
          </w:p>
          <w:p w:rsidR="00394089" w:rsidRPr="00394089" w:rsidRDefault="00394089" w:rsidP="00394089">
            <w:pPr>
              <w:spacing w:after="0" w:line="276" w:lineRule="auto"/>
              <w:ind w:left="4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4089" w:rsidRPr="00394089" w:rsidRDefault="00394089" w:rsidP="0039408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2 – Funções.</w:t>
            </w:r>
          </w:p>
          <w:p w:rsidR="00394089" w:rsidRPr="00394089" w:rsidRDefault="00394089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Sistema cartesiano ortogonal;</w:t>
            </w:r>
          </w:p>
          <w:p w:rsidR="00394089" w:rsidRPr="00394089" w:rsidRDefault="00394089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Produto cartesiano;</w:t>
            </w:r>
          </w:p>
          <w:p w:rsidR="00394089" w:rsidRPr="00394089" w:rsidRDefault="00394089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Relações;</w:t>
            </w:r>
          </w:p>
          <w:p w:rsidR="00394089" w:rsidRPr="00394089" w:rsidRDefault="00394089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Definição de função;</w:t>
            </w:r>
          </w:p>
          <w:p w:rsidR="00394089" w:rsidRPr="00394089" w:rsidRDefault="00394089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Notação e valor numérico;</w:t>
            </w:r>
          </w:p>
          <w:p w:rsidR="00394089" w:rsidRPr="00394089" w:rsidRDefault="00394089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Domínio, contradomínio e imagem de uma função;</w:t>
            </w:r>
          </w:p>
          <w:p w:rsidR="00394089" w:rsidRPr="00394089" w:rsidRDefault="00394089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Gráfico de uma função;</w:t>
            </w:r>
          </w:p>
          <w:p w:rsidR="00394089" w:rsidRPr="00394089" w:rsidRDefault="00394089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Reconhecimento de uma função através do gráfico;</w:t>
            </w:r>
          </w:p>
          <w:p w:rsidR="00394089" w:rsidRPr="00394089" w:rsidRDefault="00394089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Função crescente e função decrescente;</w:t>
            </w:r>
          </w:p>
          <w:p w:rsidR="00394089" w:rsidRPr="00394089" w:rsidRDefault="00394089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Função composta;</w:t>
            </w:r>
          </w:p>
          <w:p w:rsidR="00394089" w:rsidRPr="00394089" w:rsidRDefault="00394089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 xml:space="preserve">Tipos de função: par, impar, injetora, </w:t>
            </w:r>
            <w:proofErr w:type="spellStart"/>
            <w:r w:rsidRPr="00394089">
              <w:rPr>
                <w:rFonts w:ascii="Arial" w:hAnsi="Arial" w:cs="Arial"/>
                <w:bCs/>
                <w:sz w:val="20"/>
                <w:szCs w:val="20"/>
              </w:rPr>
              <w:t>sobrejetora</w:t>
            </w:r>
            <w:proofErr w:type="spellEnd"/>
            <w:r w:rsidRPr="00394089">
              <w:rPr>
                <w:rFonts w:ascii="Arial" w:hAnsi="Arial" w:cs="Arial"/>
                <w:bCs/>
                <w:sz w:val="20"/>
                <w:szCs w:val="20"/>
              </w:rPr>
              <w:t xml:space="preserve"> e bijetora;</w:t>
            </w:r>
          </w:p>
          <w:p w:rsidR="00394089" w:rsidRPr="00394089" w:rsidRDefault="00394089" w:rsidP="00394089">
            <w:pPr>
              <w:pStyle w:val="PargrafodaLista"/>
              <w:numPr>
                <w:ilvl w:val="0"/>
                <w:numId w:val="22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 xml:space="preserve">Função </w:t>
            </w:r>
            <w:proofErr w:type="gramStart"/>
            <w:r w:rsidRPr="00394089">
              <w:rPr>
                <w:rFonts w:ascii="Arial" w:hAnsi="Arial" w:cs="Arial"/>
                <w:bCs/>
                <w:sz w:val="20"/>
                <w:szCs w:val="20"/>
              </w:rPr>
              <w:t>inversa.</w:t>
            </w:r>
            <w:r w:rsidRPr="00394089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lastRenderedPageBreak/>
              <w:t>20pts</w:t>
            </w:r>
          </w:p>
        </w:tc>
      </w:tr>
      <w:tr w:rsidR="00394089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1B611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9" w:rsidRPr="00097ED0" w:rsidRDefault="00394089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 INDIVIDUAL</w:t>
            </w:r>
            <w:r w:rsidRPr="0039408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Resolução de uma lista de exercícios complementares bimestral.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10pts</w:t>
            </w:r>
          </w:p>
        </w:tc>
      </w:tr>
      <w:tr w:rsidR="001B611F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1F" w:rsidRPr="0087434D" w:rsidRDefault="001B611F" w:rsidP="001B611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1F" w:rsidRPr="00097ED0" w:rsidRDefault="001B611F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F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TRABALHO DE DIAGNÓSTICO MULTIDISCIPLINAR (TDM): </w:t>
            </w:r>
          </w:p>
          <w:p w:rsidR="001B611F" w:rsidRPr="00394089" w:rsidRDefault="001B611F" w:rsidP="0039408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bCs/>
                <w:sz w:val="20"/>
                <w:szCs w:val="20"/>
              </w:rPr>
              <w:t>1 – Uma introdução à linguagem dos conjuntos.</w:t>
            </w:r>
          </w:p>
          <w:p w:rsidR="001B611F" w:rsidRPr="00394089" w:rsidRDefault="001B611F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Representação de um conjunto;</w:t>
            </w:r>
          </w:p>
          <w:p w:rsidR="001B611F" w:rsidRPr="00394089" w:rsidRDefault="001B611F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Conjunto unitário e conjunto vazio;</w:t>
            </w:r>
          </w:p>
          <w:p w:rsidR="001B611F" w:rsidRPr="00394089" w:rsidRDefault="001B611F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Conjunto finito e conjunto infinito;</w:t>
            </w:r>
          </w:p>
          <w:p w:rsidR="001B611F" w:rsidRPr="00394089" w:rsidRDefault="001B611F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Subconjunto;</w:t>
            </w:r>
          </w:p>
          <w:p w:rsidR="001B611F" w:rsidRPr="00394089" w:rsidRDefault="001B611F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Igualdade de conjunto;</w:t>
            </w:r>
          </w:p>
          <w:p w:rsidR="001B611F" w:rsidRPr="00394089" w:rsidRDefault="001B611F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Conjunto universo;</w:t>
            </w:r>
          </w:p>
          <w:p w:rsidR="001B611F" w:rsidRPr="00394089" w:rsidRDefault="001B611F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Operações entre conjuntos;</w:t>
            </w:r>
          </w:p>
          <w:p w:rsidR="001B611F" w:rsidRPr="00394089" w:rsidRDefault="001B611F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Conjunto diferença;</w:t>
            </w:r>
          </w:p>
          <w:p w:rsidR="001B611F" w:rsidRPr="00394089" w:rsidRDefault="001B611F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Conjunto complementar;</w:t>
            </w:r>
          </w:p>
          <w:p w:rsidR="001B611F" w:rsidRPr="00394089" w:rsidRDefault="001B611F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Problemas sobre quantidades de elementos de conjuntos finitos;</w:t>
            </w:r>
          </w:p>
          <w:p w:rsidR="001B611F" w:rsidRPr="00394089" w:rsidRDefault="001B611F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Conjuntos numéricos;</w:t>
            </w:r>
          </w:p>
          <w:p w:rsidR="001B611F" w:rsidRPr="00394089" w:rsidRDefault="001B611F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O eixo real;</w:t>
            </w:r>
          </w:p>
          <w:p w:rsidR="001B611F" w:rsidRPr="00394089" w:rsidRDefault="001B611F" w:rsidP="0039408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Intervalos.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1F" w:rsidRPr="0087434D" w:rsidRDefault="001B611F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1B611F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F" w:rsidRPr="0087434D" w:rsidRDefault="001B611F" w:rsidP="001B611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1F" w:rsidRPr="00097ED0" w:rsidRDefault="001B611F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01/04 a 04/04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AVALIAÇÕES BIMESTRAIS</w:t>
            </w:r>
            <w:r w:rsidRPr="0039408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611F" w:rsidRPr="00394089" w:rsidRDefault="001B611F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PROVA SEM CONSULTA</w:t>
            </w:r>
          </w:p>
          <w:p w:rsidR="001B611F" w:rsidRPr="00394089" w:rsidRDefault="001B611F" w:rsidP="0039408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2 – Funções.</w:t>
            </w:r>
          </w:p>
          <w:p w:rsidR="001B611F" w:rsidRPr="00394089" w:rsidRDefault="001B611F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Sistema cartesiano ortogonal;</w:t>
            </w:r>
          </w:p>
          <w:p w:rsidR="001B611F" w:rsidRPr="00394089" w:rsidRDefault="001B611F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Produto cartesiano;</w:t>
            </w:r>
          </w:p>
          <w:p w:rsidR="001B611F" w:rsidRPr="00394089" w:rsidRDefault="001B611F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Relações;</w:t>
            </w:r>
          </w:p>
          <w:p w:rsidR="001B611F" w:rsidRPr="00394089" w:rsidRDefault="001B611F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Definição de função;</w:t>
            </w:r>
          </w:p>
          <w:p w:rsidR="001B611F" w:rsidRPr="00394089" w:rsidRDefault="001B611F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Notação e valor numérico;</w:t>
            </w:r>
          </w:p>
          <w:p w:rsidR="001B611F" w:rsidRPr="00394089" w:rsidRDefault="001B611F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Domínio, contradomínio e imagem de uma função;</w:t>
            </w:r>
          </w:p>
          <w:p w:rsidR="001B611F" w:rsidRPr="00394089" w:rsidRDefault="001B611F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Gráfico de uma função;</w:t>
            </w:r>
          </w:p>
          <w:p w:rsidR="001B611F" w:rsidRPr="00394089" w:rsidRDefault="001B611F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Reconhecimento de uma função através do gráfico;</w:t>
            </w:r>
          </w:p>
          <w:p w:rsidR="001B611F" w:rsidRPr="00394089" w:rsidRDefault="001B611F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Função crescente e função decrescente;</w:t>
            </w:r>
          </w:p>
          <w:p w:rsidR="001B611F" w:rsidRPr="00394089" w:rsidRDefault="001B611F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Função composta;</w:t>
            </w:r>
          </w:p>
          <w:p w:rsidR="001B611F" w:rsidRPr="00394089" w:rsidRDefault="001B611F" w:rsidP="00394089">
            <w:pPr>
              <w:numPr>
                <w:ilvl w:val="0"/>
                <w:numId w:val="22"/>
              </w:numPr>
              <w:spacing w:after="0" w:line="276" w:lineRule="auto"/>
              <w:ind w:left="4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 xml:space="preserve">Tipos de função: par, impar, injetora, </w:t>
            </w:r>
            <w:proofErr w:type="spellStart"/>
            <w:r w:rsidRPr="00394089">
              <w:rPr>
                <w:rFonts w:ascii="Arial" w:hAnsi="Arial" w:cs="Arial"/>
                <w:bCs/>
                <w:sz w:val="20"/>
                <w:szCs w:val="20"/>
              </w:rPr>
              <w:t>sobrejetora</w:t>
            </w:r>
            <w:proofErr w:type="spellEnd"/>
            <w:r w:rsidRPr="00394089">
              <w:rPr>
                <w:rFonts w:ascii="Arial" w:hAnsi="Arial" w:cs="Arial"/>
                <w:bCs/>
                <w:sz w:val="20"/>
                <w:szCs w:val="20"/>
              </w:rPr>
              <w:t xml:space="preserve"> e bijetora;</w:t>
            </w:r>
          </w:p>
          <w:p w:rsidR="001B611F" w:rsidRPr="00394089" w:rsidRDefault="001B611F" w:rsidP="00394089">
            <w:pPr>
              <w:pStyle w:val="PargrafodaLista"/>
              <w:numPr>
                <w:ilvl w:val="0"/>
                <w:numId w:val="22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Função inversa.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F" w:rsidRPr="0087434D" w:rsidRDefault="001B611F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50pts</w:t>
            </w:r>
          </w:p>
        </w:tc>
      </w:tr>
      <w:tr w:rsidR="00097ED0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394089" w:rsidRDefault="00097ED0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97ED0" w:rsidRPr="0087434D" w:rsidTr="003D6A3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97ED0" w:rsidRPr="00394089" w:rsidRDefault="00097ED0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394089" w:rsidRPr="0087434D" w:rsidTr="003D6A36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1B611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9" w:rsidRPr="00097ED0" w:rsidRDefault="00394089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VALORES E ATITUDES</w:t>
            </w:r>
            <w:r w:rsidRPr="0039408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Exercícios individuais no caderno, participação em debate nas aulas de geografia, assiduidade, responsabilidade, pontualidade na entrega das tarefas, etc.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394089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1B611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9" w:rsidRPr="00097ED0" w:rsidRDefault="00394089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TRABALHO:</w:t>
            </w:r>
            <w:r w:rsidRPr="003940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Trabalho em grupo sobre cartografia.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10pts</w:t>
            </w:r>
          </w:p>
        </w:tc>
      </w:tr>
      <w:tr w:rsidR="001B611F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1F" w:rsidRPr="0087434D" w:rsidRDefault="001B611F" w:rsidP="001B611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1F" w:rsidRPr="00097ED0" w:rsidRDefault="001B611F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 DE DIAGNÓSTICO MULTIDISCIPLINAR (TDM):</w:t>
            </w:r>
          </w:p>
          <w:p w:rsidR="001B611F" w:rsidRPr="00394089" w:rsidRDefault="001B611F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Conceitos básicos; cartografia: formas de orientação; coordenadas; movimentos da Terra e aas estações do ano; fusos horários.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1F" w:rsidRPr="0087434D" w:rsidRDefault="001B611F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1B611F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F" w:rsidRPr="0087434D" w:rsidRDefault="001B611F" w:rsidP="001B611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1F" w:rsidRPr="00097ED0" w:rsidRDefault="001B611F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01/04 a 04/04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AVALIAÇÕES BIMESTRAIS</w:t>
            </w:r>
            <w:r w:rsidR="001B611F" w:rsidRPr="0039408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611F" w:rsidRPr="00394089" w:rsidRDefault="001B611F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Conceitos básicos; cartografia: formas de orientação; coordenadas; movimentos da Terra e aas estações do ano; fusos horários; Projeções cartográficas; Esca</w:t>
            </w:r>
            <w:r w:rsidR="00394089">
              <w:rPr>
                <w:rFonts w:ascii="Arial" w:hAnsi="Arial" w:cs="Arial"/>
                <w:sz w:val="20"/>
                <w:szCs w:val="20"/>
              </w:rPr>
              <w:t>la e representação cartográfica.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F" w:rsidRPr="0087434D" w:rsidRDefault="001B611F" w:rsidP="001B61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50pts</w:t>
            </w:r>
          </w:p>
        </w:tc>
      </w:tr>
      <w:tr w:rsidR="00097ED0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394089" w:rsidRDefault="00097ED0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97ED0" w:rsidRPr="0087434D" w:rsidTr="003D6A3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97ED0" w:rsidRPr="00394089" w:rsidRDefault="00097ED0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394089" w:rsidRPr="0087434D" w:rsidTr="003D6A36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3C36A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9" w:rsidRPr="00097ED0" w:rsidRDefault="00394089" w:rsidP="003C36A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VALORES E ATITUDES</w:t>
            </w:r>
            <w:r w:rsidRPr="00394089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Exercícios individuais no caderno; assiduidade; responsabilidade; pontualidade na entrega das tarefas; relações interpessoais; participação nas atividades práticas.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3C36A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394089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3C36A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9" w:rsidRPr="00097ED0" w:rsidRDefault="00394089" w:rsidP="003C36A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TRABALHO:</w:t>
            </w:r>
          </w:p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Questionário sobre as características dos seres vivos e a classificação do mesmos e origem da vida.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3C36A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10pts</w:t>
            </w:r>
          </w:p>
        </w:tc>
      </w:tr>
      <w:tr w:rsidR="003C36AF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AF" w:rsidRPr="0087434D" w:rsidRDefault="003C36AF" w:rsidP="003C36A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AF" w:rsidRPr="00097ED0" w:rsidRDefault="003C36AF" w:rsidP="003C36A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AF" w:rsidRPr="00394089" w:rsidRDefault="003C36AF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 DE DIAGNÓSTICO MULTIDISCIPLINAR (TDM):</w:t>
            </w:r>
          </w:p>
          <w:p w:rsidR="003C36AF" w:rsidRPr="00394089" w:rsidRDefault="003C36AF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O que é a Biologia e o que essa ciência </w:t>
            </w:r>
            <w:proofErr w:type="gramStart"/>
            <w:r w:rsidRPr="00394089">
              <w:rPr>
                <w:rFonts w:ascii="Arial" w:hAnsi="Arial" w:cs="Arial"/>
                <w:sz w:val="20"/>
                <w:szCs w:val="20"/>
              </w:rPr>
              <w:t>estuda?;</w:t>
            </w:r>
            <w:proofErr w:type="gramEnd"/>
            <w:r w:rsidRPr="00394089">
              <w:rPr>
                <w:rFonts w:ascii="Arial" w:hAnsi="Arial" w:cs="Arial"/>
                <w:sz w:val="20"/>
                <w:szCs w:val="20"/>
              </w:rPr>
              <w:t xml:space="preserve"> a Biologia e a investigação científica – os métodos científicos; As características dos seres vivos e os níveis de organização.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AF" w:rsidRPr="0087434D" w:rsidRDefault="003C36AF" w:rsidP="003C36A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3C36AF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F" w:rsidRPr="0087434D" w:rsidRDefault="003C36AF" w:rsidP="003C36A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AF" w:rsidRPr="00097ED0" w:rsidRDefault="003C36AF" w:rsidP="003C36A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01/04 a 04/04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AF" w:rsidRPr="00394089" w:rsidRDefault="003C36AF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AVALIAÇÃO BIMESTRAL:</w:t>
            </w:r>
            <w:r w:rsidRPr="0039408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3C36AF" w:rsidRPr="00394089" w:rsidRDefault="003C36AF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Classificação dos seres vivos; Origem da vida.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F" w:rsidRPr="0087434D" w:rsidRDefault="003C36AF" w:rsidP="003C36A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50pts</w:t>
            </w:r>
          </w:p>
        </w:tc>
      </w:tr>
      <w:tr w:rsidR="00097ED0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394089" w:rsidRDefault="00097ED0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97ED0" w:rsidRPr="0087434D" w:rsidTr="003D6A3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97ED0" w:rsidRPr="00394089" w:rsidRDefault="00097ED0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394089" w:rsidRPr="0087434D" w:rsidTr="003D6A36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BB793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FÍSICA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9" w:rsidRPr="00097ED0" w:rsidRDefault="00394089" w:rsidP="00BB793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VALORES E ATITUDES</w:t>
            </w:r>
            <w:r w:rsidRPr="00394089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Exercícios individuais no caderno; assiduidade; responsabilidade; pontualidade na entrega das tarefas; relações interpessoais; participação nas atividades práticas.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BB793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394089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BB793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9" w:rsidRPr="00097ED0" w:rsidRDefault="00394089" w:rsidP="00BB793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TRABALHO:</w:t>
            </w:r>
          </w:p>
          <w:p w:rsidR="00394089" w:rsidRPr="00394089" w:rsidRDefault="00394089" w:rsidP="0039408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Exercícios.</w:t>
            </w:r>
          </w:p>
          <w:p w:rsidR="00394089" w:rsidRPr="00394089" w:rsidRDefault="00394089" w:rsidP="0039408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Relatórios de Atividades Experimentais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BB793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10pts</w:t>
            </w:r>
          </w:p>
        </w:tc>
      </w:tr>
      <w:tr w:rsidR="00BB7932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32" w:rsidRPr="0087434D" w:rsidRDefault="00BB7932" w:rsidP="00BB793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32" w:rsidRPr="00097ED0" w:rsidRDefault="00BB7932" w:rsidP="00BB793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2" w:rsidRPr="00394089" w:rsidRDefault="00BB7932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 DE DIAGNÓSTICO MULTIDISCIPLINAR (TDM):</w:t>
            </w:r>
          </w:p>
          <w:p w:rsidR="00BB7932" w:rsidRPr="00394089" w:rsidRDefault="00BB7932" w:rsidP="00394089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Cinemática;</w:t>
            </w:r>
          </w:p>
          <w:p w:rsidR="00BB7932" w:rsidRPr="00394089" w:rsidRDefault="00BB7932" w:rsidP="00394089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Conceitos fundamentais;</w:t>
            </w:r>
          </w:p>
          <w:p w:rsidR="00BB7932" w:rsidRPr="00394089" w:rsidRDefault="00BB7932" w:rsidP="00394089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 Velocidade e Aceleração;</w:t>
            </w:r>
          </w:p>
          <w:p w:rsidR="00BB7932" w:rsidRPr="00394089" w:rsidRDefault="00394089" w:rsidP="00394089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32" w:rsidRPr="0087434D" w:rsidRDefault="00BB7932" w:rsidP="00BB793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BB7932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32" w:rsidRPr="0087434D" w:rsidRDefault="00BB7932" w:rsidP="00BB793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32" w:rsidRPr="00097ED0" w:rsidRDefault="00BB7932" w:rsidP="00BB793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01/04 a 04/04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2" w:rsidRPr="00394089" w:rsidRDefault="00BB7932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AVALIAÇÃO BIMESTRAL:</w:t>
            </w:r>
            <w:r w:rsidRPr="0039408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BB7932" w:rsidRPr="00394089" w:rsidRDefault="00BB7932" w:rsidP="00394089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Cinemática;</w:t>
            </w:r>
          </w:p>
          <w:p w:rsidR="00BB7932" w:rsidRPr="00394089" w:rsidRDefault="00BB7932" w:rsidP="00394089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Conceitos fundamentais;</w:t>
            </w:r>
          </w:p>
          <w:p w:rsidR="00BB7932" w:rsidRPr="00394089" w:rsidRDefault="00BB7932" w:rsidP="00394089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Velocidade e Aceleração;</w:t>
            </w:r>
          </w:p>
          <w:p w:rsidR="00BB7932" w:rsidRPr="00394089" w:rsidRDefault="00BB7932" w:rsidP="00394089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MUV e MRUV </w:t>
            </w:r>
            <w:proofErr w:type="gramStart"/>
            <w:r w:rsidRPr="00394089">
              <w:rPr>
                <w:rFonts w:ascii="Arial" w:hAnsi="Arial" w:cs="Arial"/>
                <w:sz w:val="20"/>
                <w:szCs w:val="20"/>
              </w:rPr>
              <w:t>( Gráficos</w:t>
            </w:r>
            <w:proofErr w:type="gramEnd"/>
            <w:r w:rsidRPr="00394089">
              <w:rPr>
                <w:rFonts w:ascii="Arial" w:hAnsi="Arial" w:cs="Arial"/>
                <w:sz w:val="20"/>
                <w:szCs w:val="20"/>
              </w:rPr>
              <w:t xml:space="preserve"> e funções);</w:t>
            </w:r>
          </w:p>
          <w:p w:rsidR="00BB7932" w:rsidRPr="00394089" w:rsidRDefault="00BB7932" w:rsidP="00394089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Queda livre.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32" w:rsidRPr="0087434D" w:rsidRDefault="00BB7932" w:rsidP="00BB793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50pts</w:t>
            </w:r>
          </w:p>
        </w:tc>
      </w:tr>
      <w:tr w:rsidR="00097ED0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394089" w:rsidRDefault="00097ED0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97ED0" w:rsidRPr="0087434D" w:rsidTr="003D6A3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97ED0" w:rsidRPr="00394089" w:rsidRDefault="00097ED0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394089" w:rsidRPr="0087434D" w:rsidTr="003D6A36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BB793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QUÍMICA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9" w:rsidRPr="00097ED0" w:rsidRDefault="00394089" w:rsidP="00BB793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VALORES E ATITUDES</w:t>
            </w:r>
            <w:r w:rsidRPr="00394089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Exercícios individuais no caderno; assiduidade; responsabilidade; pontualidade na entrega das tarefas; relações interpessoais; participação nas atividades práticas.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BB793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394089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BB793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9" w:rsidRPr="00097ED0" w:rsidRDefault="00394089" w:rsidP="00BB793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TRABALHO:</w:t>
            </w:r>
          </w:p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>Relatório da atividade experimental – Teste da Chama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BB793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10pts</w:t>
            </w:r>
          </w:p>
        </w:tc>
      </w:tr>
      <w:tr w:rsidR="00BB7932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32" w:rsidRPr="0087434D" w:rsidRDefault="00BB7932" w:rsidP="00BB793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32" w:rsidRPr="00097ED0" w:rsidRDefault="00BB7932" w:rsidP="00BB793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2" w:rsidRPr="00394089" w:rsidRDefault="00BB7932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 DE DIAGNÓSTICO MULTIDISCIPLINAR (TDM):</w:t>
            </w:r>
          </w:p>
          <w:p w:rsidR="00BB7932" w:rsidRPr="00394089" w:rsidRDefault="00BB7932" w:rsidP="003940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Atomística </w:t>
            </w:r>
          </w:p>
          <w:p w:rsidR="00BB7932" w:rsidRPr="00394089" w:rsidRDefault="00BB7932" w:rsidP="003940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Cs/>
                <w:sz w:val="20"/>
                <w:szCs w:val="20"/>
              </w:rPr>
              <w:t xml:space="preserve">Evolução dos </w:t>
            </w:r>
            <w:r w:rsidRPr="00394089">
              <w:rPr>
                <w:rFonts w:ascii="Arial" w:hAnsi="Arial" w:cs="Arial"/>
                <w:sz w:val="20"/>
                <w:szCs w:val="20"/>
              </w:rPr>
              <w:t xml:space="preserve">Modelos Atômicos </w:t>
            </w:r>
          </w:p>
          <w:p w:rsidR="00BB7932" w:rsidRPr="00394089" w:rsidRDefault="00BB7932" w:rsidP="003940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Atomismo Clássico: Número de Massa, Número Atômico e Número de Nêutrons de um Átomo </w:t>
            </w:r>
          </w:p>
          <w:p w:rsidR="00BB7932" w:rsidRPr="00394089" w:rsidRDefault="00BB7932" w:rsidP="003940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lastRenderedPageBreak/>
              <w:t xml:space="preserve">Íons: Cátions e Ânions </w:t>
            </w:r>
          </w:p>
          <w:p w:rsidR="00BB7932" w:rsidRPr="00394089" w:rsidRDefault="00BB7932" w:rsidP="003940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4089">
              <w:rPr>
                <w:rFonts w:ascii="Arial" w:hAnsi="Arial" w:cs="Arial"/>
                <w:sz w:val="20"/>
                <w:szCs w:val="20"/>
              </w:rPr>
              <w:t>Isotopia</w:t>
            </w:r>
            <w:proofErr w:type="spellEnd"/>
            <w:r w:rsidRPr="003940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94089">
              <w:rPr>
                <w:rFonts w:ascii="Arial" w:hAnsi="Arial" w:cs="Arial"/>
                <w:sz w:val="20"/>
                <w:szCs w:val="20"/>
              </w:rPr>
              <w:t>Isobaria</w:t>
            </w:r>
            <w:proofErr w:type="spellEnd"/>
            <w:r w:rsidRPr="003940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94089">
              <w:rPr>
                <w:rFonts w:ascii="Arial" w:hAnsi="Arial" w:cs="Arial"/>
                <w:sz w:val="20"/>
                <w:szCs w:val="20"/>
              </w:rPr>
              <w:t>Isotonia</w:t>
            </w:r>
            <w:proofErr w:type="spellEnd"/>
            <w:r w:rsidRPr="00394089">
              <w:rPr>
                <w:rFonts w:ascii="Arial" w:hAnsi="Arial" w:cs="Arial"/>
                <w:sz w:val="20"/>
                <w:szCs w:val="20"/>
              </w:rPr>
              <w:t xml:space="preserve"> e Átomos </w:t>
            </w:r>
            <w:proofErr w:type="spellStart"/>
            <w:r w:rsidRPr="00394089">
              <w:rPr>
                <w:rFonts w:ascii="Arial" w:hAnsi="Arial" w:cs="Arial"/>
                <w:sz w:val="20"/>
                <w:szCs w:val="20"/>
              </w:rPr>
              <w:t>Isoeletrônicos</w:t>
            </w:r>
            <w:proofErr w:type="spellEnd"/>
            <w:r w:rsidRPr="003940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7932" w:rsidRPr="00394089" w:rsidRDefault="00BB7932" w:rsidP="003940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Diagrama de L. Pauling e Distribuição Eletrônica </w:t>
            </w:r>
          </w:p>
          <w:p w:rsidR="00BB7932" w:rsidRPr="00394089" w:rsidRDefault="00BB7932" w:rsidP="003940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Números Quânticos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32" w:rsidRPr="0087434D" w:rsidRDefault="00BB7932" w:rsidP="00BB793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lastRenderedPageBreak/>
              <w:t>20pts</w:t>
            </w:r>
          </w:p>
        </w:tc>
      </w:tr>
      <w:tr w:rsidR="00BB7932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32" w:rsidRPr="0087434D" w:rsidRDefault="00BB7932" w:rsidP="00BB793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32" w:rsidRPr="00097ED0" w:rsidRDefault="00BB7932" w:rsidP="00BB793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01/04 a 04/04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2" w:rsidRPr="00394089" w:rsidRDefault="00BB7932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AVALIAÇÃO BIMESTRAL:</w:t>
            </w:r>
            <w:r w:rsidRPr="0039408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BB7932" w:rsidRPr="00394089" w:rsidRDefault="00BB7932" w:rsidP="003940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Atomismo Clássico: Número de Massa, Número Atômico e Número de Nêutrons de um Átomo </w:t>
            </w:r>
          </w:p>
          <w:p w:rsidR="00BB7932" w:rsidRPr="00394089" w:rsidRDefault="00BB7932" w:rsidP="003940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Íons: Cátions e Ânions </w:t>
            </w:r>
          </w:p>
          <w:p w:rsidR="00BB7932" w:rsidRPr="00394089" w:rsidRDefault="00BB7932" w:rsidP="0039408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Diagrama de L. Pauling e Distribuição Eletrônica </w:t>
            </w:r>
          </w:p>
          <w:p w:rsidR="00BB7932" w:rsidRPr="00394089" w:rsidRDefault="00BB7932" w:rsidP="0039408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4089">
              <w:rPr>
                <w:rFonts w:ascii="Arial" w:hAnsi="Arial" w:cs="Arial"/>
                <w:color w:val="auto"/>
                <w:sz w:val="20"/>
                <w:szCs w:val="20"/>
              </w:rPr>
              <w:t xml:space="preserve">Tabela Periódica </w:t>
            </w:r>
          </w:p>
          <w:p w:rsidR="00BB7932" w:rsidRPr="00394089" w:rsidRDefault="00BB7932" w:rsidP="0039408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4089">
              <w:rPr>
                <w:rFonts w:ascii="Arial" w:hAnsi="Arial" w:cs="Arial"/>
                <w:color w:val="auto"/>
                <w:sz w:val="20"/>
                <w:szCs w:val="20"/>
              </w:rPr>
              <w:t xml:space="preserve">Periodicidade Química: Determinação de Períodos e Famílias dos Elementos Químicos </w:t>
            </w:r>
          </w:p>
          <w:p w:rsidR="00BB7932" w:rsidRPr="00394089" w:rsidRDefault="00BB7932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Propriedades Periódicas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32" w:rsidRPr="0087434D" w:rsidRDefault="00BB7932" w:rsidP="00BB793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50pts</w:t>
            </w:r>
          </w:p>
        </w:tc>
      </w:tr>
      <w:tr w:rsidR="00097ED0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394089" w:rsidRDefault="00097ED0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97ED0" w:rsidRPr="0087434D" w:rsidTr="003D6A3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97ED0" w:rsidRPr="00394089" w:rsidRDefault="00097ED0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394089" w:rsidRPr="0087434D" w:rsidTr="003D6A36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CF60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SOCIOLOGIA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9" w:rsidRPr="00097ED0" w:rsidRDefault="00394089" w:rsidP="00CF607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Default="00394089" w:rsidP="0039408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VALORES E ATITUDES</w:t>
            </w:r>
          </w:p>
          <w:p w:rsidR="00394089" w:rsidRPr="00394089" w:rsidRDefault="00394089" w:rsidP="0039408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Pontualidade, assiduidade, participação e relações interpessoais, desenvolvimentos de exercícios individuais e em grupo, participação em debates, seminários, pontualidade na entrega de atividades, pesquisas... (observados ao longo do bimestre).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CF607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394089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CF60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9" w:rsidRPr="00097ED0" w:rsidRDefault="00394089" w:rsidP="00CF607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394089" w:rsidRDefault="00394089" w:rsidP="0039408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 EM GRUPO</w:t>
            </w:r>
            <w:r w:rsidRPr="003940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394089" w:rsidRPr="00394089" w:rsidRDefault="00394089" w:rsidP="003940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Leitura e discussão de artigo </w:t>
            </w:r>
            <w:proofErr w:type="spellStart"/>
            <w:r w:rsidRPr="00394089">
              <w:rPr>
                <w:rFonts w:ascii="Arial" w:hAnsi="Arial" w:cs="Arial"/>
                <w:sz w:val="20"/>
                <w:szCs w:val="20"/>
              </w:rPr>
              <w:t>dZygmunt</w:t>
            </w:r>
            <w:proofErr w:type="spellEnd"/>
            <w:r w:rsidRPr="003940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4089">
              <w:rPr>
                <w:rFonts w:ascii="Arial" w:hAnsi="Arial" w:cs="Arial"/>
                <w:sz w:val="20"/>
                <w:szCs w:val="20"/>
              </w:rPr>
              <w:t>Baumant</w:t>
            </w:r>
            <w:proofErr w:type="spellEnd"/>
            <w:r w:rsidRPr="003940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CF607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10pts</w:t>
            </w:r>
          </w:p>
        </w:tc>
      </w:tr>
      <w:tr w:rsidR="00CF6077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7" w:rsidRPr="0087434D" w:rsidRDefault="00CF6077" w:rsidP="00CF60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7" w:rsidRPr="00097ED0" w:rsidRDefault="00CF6077" w:rsidP="00CF607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 DE DIAGNÓSTICO MULTIDISCIPLINAR (TDM):</w:t>
            </w:r>
          </w:p>
          <w:p w:rsidR="00CF6077" w:rsidRPr="00394089" w:rsidRDefault="00CF6077" w:rsidP="0039408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Como surgiu o Estado Moderno</w:t>
            </w:r>
          </w:p>
          <w:p w:rsidR="00CF6077" w:rsidRPr="00394089" w:rsidRDefault="00CF6077" w:rsidP="0039408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AS CIENCIAS SOCIAIS NASCERAM COM A MODERNIDADE</w:t>
            </w:r>
          </w:p>
          <w:p w:rsidR="00CF6077" w:rsidRPr="00394089" w:rsidRDefault="00CF6077" w:rsidP="0039408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As Ciências Sociais são frutos da transformação social; A divisão entre as Ciências Sociais; Senso comum e ciência; Métodos para pensar a realidade social; O objetivo de estudo da Sociologia; A produção teórica dos autores clássicos.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7" w:rsidRPr="0087434D" w:rsidRDefault="00CF6077" w:rsidP="00CF607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CF6077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7" w:rsidRPr="0087434D" w:rsidRDefault="00CF6077" w:rsidP="00CF60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7" w:rsidRPr="00097ED0" w:rsidRDefault="00CF6077" w:rsidP="00CF607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01/04 a 04/04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394089" w:rsidRDefault="00CF6077" w:rsidP="0039408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  <w:t>AVALIAÇÃO BIMESTRAL</w:t>
            </w:r>
            <w:r w:rsidR="00394089" w:rsidRPr="00394089"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  <w:t>:</w:t>
            </w:r>
          </w:p>
          <w:p w:rsidR="00CF6077" w:rsidRPr="00394089" w:rsidRDefault="00CF6077" w:rsidP="003940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Vive rem </w:t>
            </w:r>
            <w:proofErr w:type="spellStart"/>
            <w:r w:rsidRPr="0039408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sociedade</w:t>
            </w:r>
            <w:proofErr w:type="spellEnd"/>
            <w:r w:rsidRPr="0039408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: </w:t>
            </w:r>
            <w:proofErr w:type="spellStart"/>
            <w:r w:rsidRPr="0039408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Desafios</w:t>
            </w:r>
            <w:proofErr w:type="spellEnd"/>
            <w:r w:rsidRPr="0039408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 perspectivas das Ciencias </w:t>
            </w:r>
            <w:proofErr w:type="spellStart"/>
            <w:r w:rsidRPr="0039408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Sociais</w:t>
            </w:r>
            <w:proofErr w:type="spellEnd"/>
          </w:p>
          <w:p w:rsidR="00CF6077" w:rsidRPr="00394089" w:rsidRDefault="00CF6077" w:rsidP="0039408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As transformações da sociedade; Vida em sociedade; As primeiras inquietações dos cientistas sociais; Desigualdade social e dominação; Globalização e novas questões sociais; As contribuições das Ciências Sociais.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7" w:rsidRPr="0087434D" w:rsidRDefault="00CF6077" w:rsidP="00CF607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50pts</w:t>
            </w:r>
          </w:p>
        </w:tc>
      </w:tr>
      <w:tr w:rsidR="00097ED0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394089" w:rsidRDefault="00097ED0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97ED0" w:rsidRPr="0087434D" w:rsidTr="003D6A3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97ED0" w:rsidRPr="00394089" w:rsidRDefault="00097ED0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394089" w:rsidRPr="0087434D" w:rsidTr="003D6A36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CF60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REDAÇÃO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9" w:rsidRPr="00097ED0" w:rsidRDefault="00394089" w:rsidP="00CF607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VALORES E ATITUDES</w:t>
            </w:r>
            <w:r w:rsidRPr="0039408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Participação, assiduidade, responsabilidade e pontualidade na entrega das tarefas.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CF607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394089" w:rsidRPr="0087434D" w:rsidTr="006F26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CF60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9" w:rsidRPr="00097ED0" w:rsidRDefault="00394089" w:rsidP="00CF607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TRABALHO:</w:t>
            </w:r>
          </w:p>
          <w:p w:rsidR="00394089" w:rsidRPr="00394089" w:rsidRDefault="00394089" w:rsidP="00394089">
            <w:pPr>
              <w:pStyle w:val="PargrafodaLista"/>
              <w:numPr>
                <w:ilvl w:val="0"/>
                <w:numId w:val="23"/>
              </w:numPr>
              <w:tabs>
                <w:tab w:val="left" w:pos="498"/>
                <w:tab w:val="left" w:pos="780"/>
                <w:tab w:val="center" w:pos="4252"/>
              </w:tabs>
              <w:spacing w:after="0" w:line="276" w:lineRule="auto"/>
              <w:ind w:left="498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4089">
              <w:rPr>
                <w:rFonts w:ascii="Arial" w:hAnsi="Arial" w:cs="Arial"/>
                <w:color w:val="000000"/>
                <w:sz w:val="20"/>
                <w:szCs w:val="20"/>
              </w:rPr>
              <w:t xml:space="preserve">Leitura e interpretação de Texto.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87434D" w:rsidRDefault="00394089" w:rsidP="00CF607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10pts</w:t>
            </w:r>
          </w:p>
        </w:tc>
      </w:tr>
      <w:tr w:rsidR="00394089" w:rsidRPr="0087434D" w:rsidTr="006F26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9" w:rsidRPr="0087434D" w:rsidRDefault="00394089" w:rsidP="00CF60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9" w:rsidRPr="00097ED0" w:rsidRDefault="00394089" w:rsidP="00CF607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94089">
              <w:rPr>
                <w:rFonts w:ascii="Arial" w:hAnsi="Arial" w:cs="Arial"/>
                <w:sz w:val="20"/>
                <w:szCs w:val="20"/>
              </w:rPr>
              <w:t>–</w:t>
            </w:r>
            <w:r w:rsidRPr="00394089">
              <w:rPr>
                <w:rFonts w:ascii="Arial" w:hAnsi="Arial" w:cs="Arial"/>
                <w:b/>
                <w:sz w:val="20"/>
                <w:szCs w:val="20"/>
              </w:rPr>
              <w:t xml:space="preserve"> Produção de Texto:</w:t>
            </w:r>
          </w:p>
          <w:p w:rsidR="00394089" w:rsidRPr="00394089" w:rsidRDefault="00394089" w:rsidP="003940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394089" w:rsidRPr="00394089" w:rsidRDefault="00394089" w:rsidP="00394089">
            <w:pPr>
              <w:numPr>
                <w:ilvl w:val="0"/>
                <w:numId w:val="25"/>
              </w:numPr>
              <w:spacing w:after="0" w:line="276" w:lineRule="auto"/>
              <w:ind w:left="1122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Roteiro de apresentação pessoal;</w:t>
            </w:r>
          </w:p>
          <w:p w:rsidR="00394089" w:rsidRPr="00394089" w:rsidRDefault="00394089" w:rsidP="00394089">
            <w:pPr>
              <w:numPr>
                <w:ilvl w:val="0"/>
                <w:numId w:val="25"/>
              </w:numPr>
              <w:spacing w:after="0" w:line="276" w:lineRule="auto"/>
              <w:ind w:left="1122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Oralidade </w:t>
            </w:r>
            <w:proofErr w:type="gramStart"/>
            <w:r w:rsidRPr="00394089">
              <w:rPr>
                <w:rFonts w:ascii="Arial" w:hAnsi="Arial" w:cs="Arial"/>
                <w:sz w:val="20"/>
                <w:szCs w:val="20"/>
              </w:rPr>
              <w:t>( textos</w:t>
            </w:r>
            <w:proofErr w:type="gramEnd"/>
            <w:r w:rsidRPr="00394089">
              <w:rPr>
                <w:rFonts w:ascii="Arial" w:hAnsi="Arial" w:cs="Arial"/>
                <w:sz w:val="20"/>
                <w:szCs w:val="20"/>
              </w:rPr>
              <w:t xml:space="preserve"> diversificados);</w:t>
            </w:r>
          </w:p>
          <w:p w:rsidR="00394089" w:rsidRPr="00394089" w:rsidRDefault="00394089" w:rsidP="00394089">
            <w:pPr>
              <w:numPr>
                <w:ilvl w:val="0"/>
                <w:numId w:val="25"/>
              </w:numPr>
              <w:spacing w:after="0" w:line="276" w:lineRule="auto"/>
              <w:ind w:left="1122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Oralidade e debates;</w:t>
            </w:r>
          </w:p>
          <w:p w:rsidR="00394089" w:rsidRPr="00394089" w:rsidRDefault="00394089" w:rsidP="00394089">
            <w:pPr>
              <w:numPr>
                <w:ilvl w:val="0"/>
                <w:numId w:val="25"/>
              </w:numPr>
              <w:spacing w:after="0" w:line="276" w:lineRule="auto"/>
              <w:ind w:left="1122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Produção de texto com tema livre;</w:t>
            </w:r>
          </w:p>
          <w:p w:rsidR="00394089" w:rsidRPr="00394089" w:rsidRDefault="00394089" w:rsidP="00394089">
            <w:pPr>
              <w:numPr>
                <w:ilvl w:val="0"/>
                <w:numId w:val="25"/>
              </w:numPr>
              <w:spacing w:after="0" w:line="276" w:lineRule="auto"/>
              <w:ind w:left="1122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Produção de debates com tema </w:t>
            </w:r>
            <w:proofErr w:type="gramStart"/>
            <w:r w:rsidRPr="00394089">
              <w:rPr>
                <w:rFonts w:ascii="Arial" w:hAnsi="Arial" w:cs="Arial"/>
                <w:sz w:val="20"/>
                <w:szCs w:val="20"/>
              </w:rPr>
              <w:t xml:space="preserve">livre.  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9" w:rsidRPr="0087434D" w:rsidRDefault="00394089" w:rsidP="00CF607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CF6077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7" w:rsidRPr="0087434D" w:rsidRDefault="00CF6077" w:rsidP="00CF60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7" w:rsidRPr="00097ED0" w:rsidRDefault="00CF6077" w:rsidP="00CF607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01/04 a 04/04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7" w:rsidRPr="00394089" w:rsidRDefault="00394089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AVALIAÇÕES BIMESTRAIS</w:t>
            </w:r>
            <w:r w:rsidRPr="00394089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  <w:p w:rsidR="00CF6077" w:rsidRPr="00394089" w:rsidRDefault="00CF6077" w:rsidP="0039408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1 – Leituras de gêneros textuais</w:t>
            </w:r>
            <w:r w:rsidRPr="00394089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CF6077" w:rsidRPr="00394089" w:rsidRDefault="00CF6077" w:rsidP="0039408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2 - Produção de Texto;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7" w:rsidRPr="0087434D" w:rsidRDefault="00CF6077" w:rsidP="00CF607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50pts</w:t>
            </w:r>
          </w:p>
        </w:tc>
      </w:tr>
      <w:tr w:rsidR="00097ED0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394089" w:rsidRDefault="00097ED0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97ED0" w:rsidRPr="0087434D" w:rsidTr="003D6A3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97ED0" w:rsidRPr="00394089" w:rsidRDefault="00097ED0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3604E0" w:rsidRPr="0087434D" w:rsidTr="003D6A36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E0" w:rsidRPr="0087434D" w:rsidRDefault="003604E0" w:rsidP="003604E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4E0" w:rsidRPr="00097ED0" w:rsidRDefault="003604E0" w:rsidP="003604E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0" w:rsidRPr="00394089" w:rsidRDefault="003604E0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Conteúdos</w:t>
            </w:r>
            <w:r w:rsidRPr="0039408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604E0" w:rsidRPr="00394089" w:rsidRDefault="003604E0" w:rsidP="00394089">
            <w:pPr>
              <w:pStyle w:val="PargrafodaLista"/>
              <w:numPr>
                <w:ilvl w:val="0"/>
                <w:numId w:val="27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O que é Arte?</w:t>
            </w:r>
          </w:p>
          <w:p w:rsidR="003604E0" w:rsidRPr="00394089" w:rsidRDefault="003604E0" w:rsidP="00394089">
            <w:pPr>
              <w:pStyle w:val="PargrafodaLista"/>
              <w:numPr>
                <w:ilvl w:val="0"/>
                <w:numId w:val="27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O sentido das coisas</w:t>
            </w:r>
          </w:p>
          <w:p w:rsidR="003604E0" w:rsidRPr="00394089" w:rsidRDefault="003604E0" w:rsidP="00394089">
            <w:pPr>
              <w:pStyle w:val="PargrafodaLista"/>
              <w:numPr>
                <w:ilvl w:val="0"/>
                <w:numId w:val="27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lastRenderedPageBreak/>
              <w:t xml:space="preserve">Procurando pela Arte </w:t>
            </w:r>
          </w:p>
          <w:p w:rsidR="003604E0" w:rsidRPr="00394089" w:rsidRDefault="003604E0" w:rsidP="00394089">
            <w:pPr>
              <w:pStyle w:val="PargrafodaLista"/>
              <w:numPr>
                <w:ilvl w:val="0"/>
                <w:numId w:val="27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Arte é experiência</w:t>
            </w:r>
          </w:p>
          <w:p w:rsidR="003604E0" w:rsidRPr="00394089" w:rsidRDefault="003604E0" w:rsidP="00394089">
            <w:pPr>
              <w:pStyle w:val="PargrafodaLista"/>
              <w:numPr>
                <w:ilvl w:val="0"/>
                <w:numId w:val="27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O compositor de histórias</w:t>
            </w:r>
          </w:p>
          <w:p w:rsidR="003604E0" w:rsidRPr="00394089" w:rsidRDefault="003604E0" w:rsidP="00394089">
            <w:pPr>
              <w:pStyle w:val="PargrafodaLista"/>
              <w:numPr>
                <w:ilvl w:val="0"/>
                <w:numId w:val="27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A proposição das linguagens</w:t>
            </w:r>
          </w:p>
          <w:p w:rsidR="003604E0" w:rsidRPr="00394089" w:rsidRDefault="003604E0" w:rsidP="00394089">
            <w:pPr>
              <w:pStyle w:val="PargrafodaLista"/>
              <w:numPr>
                <w:ilvl w:val="0"/>
                <w:numId w:val="27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Linguagem que se misturam</w:t>
            </w:r>
          </w:p>
          <w:p w:rsidR="003604E0" w:rsidRPr="00394089" w:rsidRDefault="003604E0" w:rsidP="00394089">
            <w:pPr>
              <w:pStyle w:val="PargrafodaLista"/>
              <w:numPr>
                <w:ilvl w:val="0"/>
                <w:numId w:val="27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A tecnologia transformando as linguagens</w:t>
            </w:r>
          </w:p>
          <w:p w:rsidR="003604E0" w:rsidRPr="00394089" w:rsidRDefault="003604E0" w:rsidP="00394089">
            <w:pPr>
              <w:pStyle w:val="PargrafodaLista"/>
              <w:numPr>
                <w:ilvl w:val="0"/>
                <w:numId w:val="27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As linguagens artísticas no tempo.</w:t>
            </w:r>
          </w:p>
          <w:p w:rsidR="003604E0" w:rsidRPr="00394089" w:rsidRDefault="003604E0" w:rsidP="00394089">
            <w:pPr>
              <w:tabs>
                <w:tab w:val="left" w:pos="780"/>
                <w:tab w:val="center" w:pos="4252"/>
              </w:tabs>
              <w:spacing w:after="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04E0" w:rsidRPr="00394089" w:rsidRDefault="003604E0" w:rsidP="0039408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Objetivos:</w:t>
            </w:r>
            <w:r w:rsidRPr="003940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4E0" w:rsidRPr="00394089" w:rsidRDefault="003604E0" w:rsidP="00394089">
            <w:pPr>
              <w:pStyle w:val="PargrafodaLista"/>
              <w:numPr>
                <w:ilvl w:val="0"/>
                <w:numId w:val="26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sz w:val="20"/>
                <w:szCs w:val="20"/>
                <w:u w:val="single"/>
              </w:rPr>
              <w:t>Propiciar o desenvolvimento do pensamento artístico e da percepção estética, caracterizando um modo próprio de ordenar e dar sentido a experiência humana, desenvolvendo com o educando, a sensibilidade, a percepção e a imaginação no domínio do conhecimento artístico necessário para compreender a Arte como meio de humanização da realidade.</w:t>
            </w:r>
          </w:p>
          <w:p w:rsidR="003604E0" w:rsidRPr="00394089" w:rsidRDefault="003604E0" w:rsidP="00394089">
            <w:pPr>
              <w:tabs>
                <w:tab w:val="left" w:pos="780"/>
                <w:tab w:val="center" w:pos="4252"/>
              </w:tabs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94089" w:rsidRDefault="003604E0" w:rsidP="003940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Avaliação:</w:t>
            </w:r>
            <w:r w:rsidRPr="003940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4E0" w:rsidRPr="00394089" w:rsidRDefault="003604E0" w:rsidP="003940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O processo de avaliação é contínuo, considerando à frequência, à pontualidade na entrega dos trabalhos e participação efetiva em todas as atividades proposta.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E0" w:rsidRPr="0087434D" w:rsidRDefault="00394089" w:rsidP="0039408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3604E0" w:rsidRPr="0087434D">
              <w:rPr>
                <w:rFonts w:ascii="Arial" w:hAnsi="Arial" w:cs="Arial"/>
                <w:sz w:val="20"/>
                <w:szCs w:val="20"/>
              </w:rPr>
              <w:t>0pts</w:t>
            </w:r>
          </w:p>
        </w:tc>
      </w:tr>
      <w:tr w:rsidR="00097ED0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394089" w:rsidRDefault="00097ED0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97ED0" w:rsidRPr="0087434D" w:rsidTr="003D6A3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97ED0" w:rsidRPr="00394089" w:rsidRDefault="00097ED0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3604E0" w:rsidRPr="0087434D" w:rsidTr="003D6A36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E0" w:rsidRPr="0087434D" w:rsidRDefault="003604E0" w:rsidP="003604E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ED. FÍSICA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4E0" w:rsidRPr="00097ED0" w:rsidRDefault="003604E0" w:rsidP="003604E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0" w:rsidRPr="00394089" w:rsidRDefault="003604E0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Conteúdo</w:t>
            </w:r>
            <w:r w:rsidRPr="0039408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604E0" w:rsidRPr="00394089" w:rsidRDefault="003604E0" w:rsidP="00394089">
            <w:pPr>
              <w:pStyle w:val="PargrafodaLista"/>
              <w:numPr>
                <w:ilvl w:val="0"/>
                <w:numId w:val="28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Fundamentos do voleibol saque com evolução, manchete em movimento, iniciação ao toque e bloqueio.</w:t>
            </w:r>
          </w:p>
          <w:p w:rsidR="003604E0" w:rsidRPr="00394089" w:rsidRDefault="003604E0" w:rsidP="00394089">
            <w:pPr>
              <w:pStyle w:val="PargrafodaLista"/>
              <w:numPr>
                <w:ilvl w:val="0"/>
                <w:numId w:val="28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Medidas de frequência cardíaca e funcionamento de programas de exercícios físicos. </w:t>
            </w:r>
          </w:p>
          <w:p w:rsidR="003604E0" w:rsidRPr="00394089" w:rsidRDefault="003604E0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04E0" w:rsidRPr="00394089" w:rsidRDefault="003604E0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Objetivo:</w:t>
            </w:r>
          </w:p>
          <w:p w:rsidR="003604E0" w:rsidRPr="00394089" w:rsidRDefault="003604E0" w:rsidP="00394089">
            <w:pPr>
              <w:pStyle w:val="PargrafodaLista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Aprender as regras;</w:t>
            </w:r>
          </w:p>
          <w:p w:rsidR="003604E0" w:rsidRPr="00394089" w:rsidRDefault="003604E0" w:rsidP="00394089">
            <w:pPr>
              <w:pStyle w:val="PargrafodaLista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Vivenciar os fundamentos;</w:t>
            </w:r>
          </w:p>
          <w:p w:rsidR="003604E0" w:rsidRPr="00394089" w:rsidRDefault="003604E0" w:rsidP="00394089">
            <w:pPr>
              <w:pStyle w:val="PargrafodaLista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>Praticar o jogo propriamente dito</w:t>
            </w:r>
          </w:p>
          <w:p w:rsidR="003604E0" w:rsidRPr="00394089" w:rsidRDefault="003604E0" w:rsidP="00394089">
            <w:pPr>
              <w:pStyle w:val="PargrafodaLista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Conhecimento do funcionamento aeróbio e anaeróbio </w:t>
            </w:r>
          </w:p>
          <w:p w:rsidR="003604E0" w:rsidRPr="00394089" w:rsidRDefault="003604E0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604E0" w:rsidRPr="00394089" w:rsidRDefault="003604E0" w:rsidP="0039408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  <w:u w:val="single"/>
              </w:rPr>
              <w:t>Avaliação:</w:t>
            </w:r>
          </w:p>
          <w:p w:rsidR="003604E0" w:rsidRPr="00394089" w:rsidRDefault="003604E0" w:rsidP="00394089">
            <w:pPr>
              <w:pStyle w:val="PargrafodaLista"/>
              <w:numPr>
                <w:ilvl w:val="0"/>
                <w:numId w:val="28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u w:val="single"/>
              </w:rPr>
            </w:pPr>
            <w:r w:rsidRPr="00394089">
              <w:rPr>
                <w:rFonts w:ascii="Arial" w:hAnsi="Arial" w:cs="Arial"/>
                <w:sz w:val="20"/>
                <w:szCs w:val="20"/>
              </w:rPr>
              <w:t xml:space="preserve">Avaliação contínua.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E0" w:rsidRPr="0087434D" w:rsidRDefault="00394089" w:rsidP="0039408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04E0" w:rsidRPr="0087434D">
              <w:rPr>
                <w:rFonts w:ascii="Arial" w:hAnsi="Arial" w:cs="Arial"/>
                <w:sz w:val="20"/>
                <w:szCs w:val="20"/>
              </w:rPr>
              <w:t>0pts</w:t>
            </w:r>
          </w:p>
        </w:tc>
      </w:tr>
      <w:tr w:rsidR="00097ED0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394089" w:rsidRDefault="00097ED0" w:rsidP="0039408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8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2B5873" w:rsidRPr="00892993" w:rsidRDefault="002B5873" w:rsidP="002B5873">
      <w:pPr>
        <w:pStyle w:val="PargrafodaLista"/>
        <w:spacing w:after="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709E1" w:rsidRPr="00892993" w:rsidRDefault="002B5873" w:rsidP="009B48C7">
      <w:pPr>
        <w:pStyle w:val="PargrafodaLista"/>
        <w:numPr>
          <w:ilvl w:val="0"/>
          <w:numId w:val="1"/>
        </w:numPr>
        <w:spacing w:after="0"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92993">
        <w:rPr>
          <w:rFonts w:ascii="Arial" w:hAnsi="Arial" w:cs="Arial"/>
          <w:sz w:val="20"/>
          <w:szCs w:val="20"/>
        </w:rPr>
        <w:t>Entr</w:t>
      </w:r>
      <w:r w:rsidR="008709E1" w:rsidRPr="00892993">
        <w:rPr>
          <w:rFonts w:ascii="Arial" w:hAnsi="Arial" w:cs="Arial"/>
          <w:sz w:val="20"/>
          <w:szCs w:val="20"/>
        </w:rPr>
        <w:t xml:space="preserve">egue na data marcada, terá uma última oportunidade de entregá-lo na próxima aula do professor. Entretanto, o valor passará a ser 50% da nota inicial. Após este prazo o trabalho não poderá ser recebido pelo professor e será atribuída nota zero. </w:t>
      </w:r>
    </w:p>
    <w:p w:rsidR="008709E1" w:rsidRPr="00892993" w:rsidRDefault="008709E1" w:rsidP="009B48C7">
      <w:pPr>
        <w:pStyle w:val="PargrafodaLista"/>
        <w:numPr>
          <w:ilvl w:val="0"/>
          <w:numId w:val="1"/>
        </w:numPr>
        <w:spacing w:after="0"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92993">
        <w:rPr>
          <w:rFonts w:ascii="Arial" w:hAnsi="Arial" w:cs="Arial"/>
          <w:sz w:val="20"/>
          <w:szCs w:val="20"/>
        </w:rPr>
        <w:t>Para substituição das notas perdidas em provas e/ou testes haverá 2ª chamada, que deverá ser solicitada na coordenação pedagógica em até 48 horas após encerrado o impedimento do aluno comparecer ao colégio.</w:t>
      </w:r>
    </w:p>
    <w:p w:rsidR="008709E1" w:rsidRPr="00892993" w:rsidRDefault="008709E1" w:rsidP="009B48C7">
      <w:pPr>
        <w:pStyle w:val="PargrafodaLista"/>
        <w:numPr>
          <w:ilvl w:val="0"/>
          <w:numId w:val="1"/>
        </w:numPr>
        <w:spacing w:after="0"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92993">
        <w:rPr>
          <w:rFonts w:ascii="Arial" w:hAnsi="Arial" w:cs="Arial"/>
          <w:b/>
          <w:sz w:val="20"/>
          <w:szCs w:val="20"/>
        </w:rPr>
        <w:t>AVALIAÇÃO FORMATIVA</w:t>
      </w:r>
      <w:r w:rsidRPr="00892993">
        <w:rPr>
          <w:rFonts w:ascii="Arial" w:hAnsi="Arial" w:cs="Arial"/>
          <w:sz w:val="20"/>
          <w:szCs w:val="20"/>
        </w:rPr>
        <w:t>:  O estudante será avaliado ao longo do bimestre relativo ao comprometimento, à participação, à realização de tarefas em casa e em sala, lista de exercícios, materiais didáticos utilizados e comportamento durante as aulas.</w:t>
      </w:r>
    </w:p>
    <w:p w:rsidR="004062BD" w:rsidRPr="00892993" w:rsidRDefault="004062BD" w:rsidP="004062BD">
      <w:pPr>
        <w:rPr>
          <w:rFonts w:ascii="Arial" w:hAnsi="Arial" w:cs="Arial"/>
          <w:sz w:val="20"/>
          <w:szCs w:val="20"/>
        </w:rPr>
      </w:pPr>
    </w:p>
    <w:sectPr w:rsidR="004062BD" w:rsidRPr="00892993" w:rsidSect="009B4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52F"/>
    <w:multiLevelType w:val="hybridMultilevel"/>
    <w:tmpl w:val="525282B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7103E5"/>
    <w:multiLevelType w:val="hybridMultilevel"/>
    <w:tmpl w:val="23A6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6C51"/>
    <w:multiLevelType w:val="hybridMultilevel"/>
    <w:tmpl w:val="6354200C"/>
    <w:lvl w:ilvl="0" w:tplc="0416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3DA4D29"/>
    <w:multiLevelType w:val="hybridMultilevel"/>
    <w:tmpl w:val="6FCEA940"/>
    <w:lvl w:ilvl="0" w:tplc="0416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4C214E6"/>
    <w:multiLevelType w:val="hybridMultilevel"/>
    <w:tmpl w:val="D96235F2"/>
    <w:lvl w:ilvl="0" w:tplc="0C8E1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4E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0B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C0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41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A2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49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8B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EE8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553BF"/>
    <w:multiLevelType w:val="hybridMultilevel"/>
    <w:tmpl w:val="40FC5F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56614"/>
    <w:multiLevelType w:val="hybridMultilevel"/>
    <w:tmpl w:val="C0E47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4077D"/>
    <w:multiLevelType w:val="hybridMultilevel"/>
    <w:tmpl w:val="EA1E3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D5FAC"/>
    <w:multiLevelType w:val="hybridMultilevel"/>
    <w:tmpl w:val="5CA0F91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90A2C"/>
    <w:multiLevelType w:val="hybridMultilevel"/>
    <w:tmpl w:val="CF8834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B5ECC"/>
    <w:multiLevelType w:val="multilevel"/>
    <w:tmpl w:val="15E449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D821026"/>
    <w:multiLevelType w:val="hybridMultilevel"/>
    <w:tmpl w:val="785860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C5B49"/>
    <w:multiLevelType w:val="multilevel"/>
    <w:tmpl w:val="59A0C3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FD2949"/>
    <w:multiLevelType w:val="hybridMultilevel"/>
    <w:tmpl w:val="C5724C66"/>
    <w:lvl w:ilvl="0" w:tplc="E272D7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E63F5"/>
    <w:multiLevelType w:val="hybridMultilevel"/>
    <w:tmpl w:val="C8D65F4A"/>
    <w:lvl w:ilvl="0" w:tplc="542C9A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725CA"/>
    <w:multiLevelType w:val="multilevel"/>
    <w:tmpl w:val="DC10F7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B5D7294"/>
    <w:multiLevelType w:val="hybridMultilevel"/>
    <w:tmpl w:val="A3D4818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D543CB"/>
    <w:multiLevelType w:val="hybridMultilevel"/>
    <w:tmpl w:val="0D664E54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807F40"/>
    <w:multiLevelType w:val="hybridMultilevel"/>
    <w:tmpl w:val="05A60B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9462E"/>
    <w:multiLevelType w:val="hybridMultilevel"/>
    <w:tmpl w:val="305A4AF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53F6331"/>
    <w:multiLevelType w:val="hybridMultilevel"/>
    <w:tmpl w:val="5FAEEF5C"/>
    <w:lvl w:ilvl="0" w:tplc="E1F4DF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F2DD3"/>
    <w:multiLevelType w:val="hybridMultilevel"/>
    <w:tmpl w:val="5C5CC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86C6B"/>
    <w:multiLevelType w:val="hybridMultilevel"/>
    <w:tmpl w:val="C590D62A"/>
    <w:lvl w:ilvl="0" w:tplc="F4C4A1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272EA"/>
    <w:multiLevelType w:val="multilevel"/>
    <w:tmpl w:val="59A0C3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6822246"/>
    <w:multiLevelType w:val="hybridMultilevel"/>
    <w:tmpl w:val="91DAD2B4"/>
    <w:lvl w:ilvl="0" w:tplc="0416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5">
    <w:nsid w:val="779B51D5"/>
    <w:multiLevelType w:val="hybridMultilevel"/>
    <w:tmpl w:val="DCAE8B48"/>
    <w:lvl w:ilvl="0" w:tplc="F8E4D70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05290"/>
    <w:multiLevelType w:val="hybridMultilevel"/>
    <w:tmpl w:val="61BA7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27729"/>
    <w:multiLevelType w:val="hybridMultilevel"/>
    <w:tmpl w:val="597A2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0"/>
  </w:num>
  <w:num w:numId="5">
    <w:abstractNumId w:val="8"/>
  </w:num>
  <w:num w:numId="6">
    <w:abstractNumId w:val="23"/>
  </w:num>
  <w:num w:numId="7">
    <w:abstractNumId w:val="17"/>
  </w:num>
  <w:num w:numId="8">
    <w:abstractNumId w:val="5"/>
  </w:num>
  <w:num w:numId="9">
    <w:abstractNumId w:val="27"/>
  </w:num>
  <w:num w:numId="10">
    <w:abstractNumId w:val="12"/>
  </w:num>
  <w:num w:numId="11">
    <w:abstractNumId w:val="10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6"/>
  </w:num>
  <w:num w:numId="17">
    <w:abstractNumId w:val="18"/>
  </w:num>
  <w:num w:numId="18">
    <w:abstractNumId w:val="24"/>
  </w:num>
  <w:num w:numId="19">
    <w:abstractNumId w:val="7"/>
  </w:num>
  <w:num w:numId="20">
    <w:abstractNumId w:val="1"/>
  </w:num>
  <w:num w:numId="21">
    <w:abstractNumId w:val="26"/>
  </w:num>
  <w:num w:numId="22">
    <w:abstractNumId w:val="21"/>
  </w:num>
  <w:num w:numId="23">
    <w:abstractNumId w:val="19"/>
  </w:num>
  <w:num w:numId="24">
    <w:abstractNumId w:val="16"/>
  </w:num>
  <w:num w:numId="25">
    <w:abstractNumId w:val="2"/>
  </w:num>
  <w:num w:numId="26">
    <w:abstractNumId w:val="22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BA"/>
    <w:rsid w:val="000601AF"/>
    <w:rsid w:val="000921AF"/>
    <w:rsid w:val="00095943"/>
    <w:rsid w:val="00097ED0"/>
    <w:rsid w:val="000A6BEE"/>
    <w:rsid w:val="000D211A"/>
    <w:rsid w:val="00130329"/>
    <w:rsid w:val="001B611F"/>
    <w:rsid w:val="002014D7"/>
    <w:rsid w:val="00280AE9"/>
    <w:rsid w:val="002B5873"/>
    <w:rsid w:val="003604E0"/>
    <w:rsid w:val="00360E45"/>
    <w:rsid w:val="00394089"/>
    <w:rsid w:val="003C36AF"/>
    <w:rsid w:val="004062BD"/>
    <w:rsid w:val="00471478"/>
    <w:rsid w:val="004A4C89"/>
    <w:rsid w:val="004F0EBC"/>
    <w:rsid w:val="00541B74"/>
    <w:rsid w:val="00567349"/>
    <w:rsid w:val="00675935"/>
    <w:rsid w:val="007F7823"/>
    <w:rsid w:val="00812144"/>
    <w:rsid w:val="008266E1"/>
    <w:rsid w:val="008709E1"/>
    <w:rsid w:val="0087434D"/>
    <w:rsid w:val="00886DEB"/>
    <w:rsid w:val="00892993"/>
    <w:rsid w:val="008A5332"/>
    <w:rsid w:val="008E23BA"/>
    <w:rsid w:val="008F4416"/>
    <w:rsid w:val="009B48C7"/>
    <w:rsid w:val="009F6C12"/>
    <w:rsid w:val="00A334A1"/>
    <w:rsid w:val="00A40A56"/>
    <w:rsid w:val="00A62088"/>
    <w:rsid w:val="00B13D60"/>
    <w:rsid w:val="00BB7932"/>
    <w:rsid w:val="00C11519"/>
    <w:rsid w:val="00C31058"/>
    <w:rsid w:val="00CE66A2"/>
    <w:rsid w:val="00CF6077"/>
    <w:rsid w:val="00D01CDF"/>
    <w:rsid w:val="00D063A1"/>
    <w:rsid w:val="00D236F7"/>
    <w:rsid w:val="00D5318E"/>
    <w:rsid w:val="00E362CE"/>
    <w:rsid w:val="00F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A767-75F8-466C-9BE8-F7E24A51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23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23B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8E23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E23BA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0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1506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Araujo</dc:creator>
  <cp:keywords/>
  <dc:description/>
  <cp:lastModifiedBy>STE</cp:lastModifiedBy>
  <cp:revision>20</cp:revision>
  <dcterms:created xsi:type="dcterms:W3CDTF">2016-02-01T15:31:00Z</dcterms:created>
  <dcterms:modified xsi:type="dcterms:W3CDTF">2019-02-14T13:34:00Z</dcterms:modified>
</cp:coreProperties>
</file>